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9C0286">
        <w:rPr>
          <w:b/>
          <w:sz w:val="18"/>
          <w:szCs w:val="18"/>
          <w:lang w:val="kk-KZ"/>
        </w:rPr>
        <w:t xml:space="preserve">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9B7B3D">
        <w:rPr>
          <w:rFonts w:ascii="Times New Roman" w:eastAsia="Times New Roman" w:hAnsi="Times New Roman" w:cs="Times New Roman"/>
          <w:b/>
          <w:lang w:val="kk-KZ" w:eastAsia="ru-RU"/>
        </w:rPr>
        <w:t xml:space="preserve">    «09»     </w:t>
      </w:r>
      <w:bookmarkStart w:id="0" w:name="_GoBack"/>
      <w:bookmarkEnd w:id="0"/>
      <w:r w:rsidR="009B7B3D">
        <w:rPr>
          <w:rFonts w:ascii="Times New Roman" w:eastAsia="Times New Roman" w:hAnsi="Times New Roman" w:cs="Times New Roman"/>
          <w:b/>
          <w:lang w:val="kk-KZ" w:eastAsia="ru-RU"/>
        </w:rPr>
        <w:t>____02___</w:t>
      </w:r>
      <w:r w:rsidR="009F7295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4149" w:rsidRDefault="0048018D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944149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9F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1</w:t>
      </w:r>
    </w:p>
    <w:p w:rsidR="0094414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для </w:t>
      </w:r>
      <w:r w:rsidRPr="0091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клинико-диагностической лаборатории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способом из одного источника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несостоявшимся закупкам </w:t>
      </w:r>
    </w:p>
    <w:p w:rsidR="00944149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 из одного источника </w:t>
      </w:r>
      <w:r w:rsidRP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несостоявшимся закупкам способом запроса ценовых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предложений.</w:t>
      </w:r>
    </w:p>
    <w:p w:rsidR="00944149" w:rsidRDefault="00B9711C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 направил письмо-приглашение следующим потенциальным по</w:t>
      </w:r>
      <w:r w:rsidR="00E8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ставщикам согласно таблице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5628" w:type="pct"/>
        <w:tblInd w:w="-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929"/>
        <w:gridCol w:w="1315"/>
        <w:gridCol w:w="1161"/>
        <w:gridCol w:w="1166"/>
        <w:gridCol w:w="1306"/>
        <w:gridCol w:w="1469"/>
        <w:gridCol w:w="1148"/>
      </w:tblGrid>
      <w:tr w:rsidR="00944149" w:rsidRPr="00E82711" w:rsidTr="00B9711C">
        <w:trPr>
          <w:trHeight w:val="144"/>
        </w:trPr>
        <w:tc>
          <w:tcPr>
            <w:tcW w:w="193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1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602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944149" w:rsidRPr="00E82711" w:rsidRDefault="00944149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измерение</w:t>
            </w:r>
          </w:p>
        </w:tc>
        <w:tc>
          <w:tcPr>
            <w:tcW w:w="532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34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598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673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526" w:type="pct"/>
            <w:vAlign w:val="center"/>
          </w:tcPr>
          <w:p w:rsidR="00944149" w:rsidRPr="00E82711" w:rsidRDefault="00944149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поставщика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ALTL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Кассета: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аланинаминотрансфераза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500тестов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500тестов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2 186 820,00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11 993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ASTL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Кассета: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аспартат-аминотрансфераза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ASTL на 500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500тестов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2 186 820,00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11 993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AMYL Gen.2, 300Tests,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Кассета COBAS INTEGRA: альф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амилаза EPS AMYL 2 на 300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36 225,00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3 731 175,00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35 769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ALP IFCC Gen.2 L, 400T,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c, Int.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COBAS INTEGRA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: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щелочная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фосфотаза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ALP IFCC Gen.2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12 997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GGT Gen.2, 400Tests,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Кассета: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гаммаглутамилтрансфераза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GGT-2 на 400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47 490,00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15 628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ALB BCG Gen.2, 300Tests,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                  Кассета COBAS INEGRA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альбумин ALB Gen.2 на 300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90 712,00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9 058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5A5FE1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BIL-D,  350Tests,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c,Integra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Кассета COBAS INTEGRA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билирубин прямой BILD на 350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350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559 209,00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12 938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CA2,  300Tests,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Кассета: кальций CA2 на 300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64 795,00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11 108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PHOS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 неорганический фосфор,  на 250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36 516,00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8 122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феритин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поколение на 250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 на 250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146 744,00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733 720,00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144 898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ЮHiCo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Gen.2, 400Tests,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    Кассета COBAS INTEGRA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холестерин CHOL2 на 400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20 984,00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902 312,00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14 692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HDL-C Gen.3, 200Tests,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:Х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олестерин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ЛПВП на 175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175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935 828,00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29 806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LDL-C Gen.2, 175Tests,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Кассета COBAS INTEGRA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холестерин низкой плотности LDL-C gen.2 на 175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175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72 819,00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2 184 570,00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62 126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TP Gen.2, 300Tests,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бщий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белок TP2 на 300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2 408 031,00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8 257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UA Gen.2, 400Tests,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Кассета COBAS INTEGRA :Мочевая кислота UA 2 на 400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350 462,00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24 720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UIBC, 100Tests,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Кассета: ненасыщенная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железосвязывающая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UIBC  на 100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13 233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Hemoglobin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A1c Gen.3 (HBA1C),   Кассета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емоглобин HbA1c на 150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150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77 753,00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1 088 542,00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74 220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MG, 250Tests,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Кассета: магний MG на 250 тестов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25 842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HbA1c TQ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haemolyzing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rgt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Гемолизирующий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(цельная кровь)  (44 мл)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44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32 078,00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96 234,00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25 302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NaOH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-D Детергент (раствор)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NaOHD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(41.2 мл)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116 935,00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3 292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9 %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NaCl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Растворитель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NaCl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9% (39,2 мл)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3 821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Detergent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1NaOH-D (2 X 1.8 l)       Промыв раствор, детергент 1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 X 1.8 l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52 648,00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737 072,00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46 786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Detergent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Acid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Wash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X 2.0 l)            Промыв раствор, детергент 2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 X 2.0 l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74 153,00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74 153,00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65 887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Детергент (раствор) SMS (41.2 мл)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9 174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Универ-ый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очиститель (12*59,5 мл)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12х59,5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30 039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Reaction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sets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501/502(24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segments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Реакционные ячейки  на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501/502 (24 сегмента)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621 785,00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621 785,00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576 910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(1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501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879 093,00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879 093,00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840 090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PreciControl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ClinChem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Multi 1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20х5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137 516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PreciControl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ClinChem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Multi 2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20х5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155 916,00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311 832,00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154 706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Прецинорм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гликозилированного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4*1 мл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4х1,0мл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98 664,00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197 328,00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97 423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Преципат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гликозилированного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 4*1 мл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4х1,0мл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90 196,00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180 392,00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89 064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RF II Control Set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4х1мл (2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levels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57 924,00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115 848,00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57 198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автоматических систем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alibrator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f.a.s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уп.12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3 мл.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12x3мл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27 987,00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55 974,00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27 632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Lipids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липидов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Lipids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3фл. По 1 мл.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3х1мл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34 064,00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14 001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протеинов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Calibrator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f.a.s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1 мл.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5х1мл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118 475,00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236 950,00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77 353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HbA1c Калибратор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, 3*1 мл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3х2мл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59 125,00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118 250,00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58 384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Калибратор для автоматических систем PAC (5*1 мл). (COBAS 6000 с-501)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PAC (3x1ML)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40 066,00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40 066,00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39 562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T3 на 200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67 785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Gen.2,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:о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бщий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тироксин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T4 (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T4 2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generation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200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67 785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TSH  Gen.2, кассета: тиреотропный гормон, 4*1,3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725 104,00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66 242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FT3 Gen.2, Кассета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вободный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FT3 на 200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173 325,00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519 975,00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153 695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FT4, Кассета: Свободный тироксин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FT4 на 200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137 687,00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963 809,00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106 515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Anti-Tg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Gen.4, Кассета: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-TG на 100 тестов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набора Калибраторов и контролей) 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97 927,00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195 854,00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81 474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-TPO, Кассета: Анти-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тиреопероксидаза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Анти-ТРО на 100 тестов (без набора Калибраторов и контролей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97 927,00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489 635,00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81 474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Cortisol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Кассета: Кортизол на 100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78 858,00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78 858,00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41 622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Кассета: C-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131 502,00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110 167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Insulin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 Кассета: Инсулин  на 100 тестов 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91 164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паратгормон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РТН  на 100 тестов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157 494,00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1 259 952,00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133 251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ISD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Sample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Pretreatment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 подготовительный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1x30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31 299,00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219 093,00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30 920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Разбавитель универсальный  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2*36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2*36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25 302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ProCell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 2x2 L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e,       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2*2L 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2*2L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764 400,00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21 558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CleanCell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 2x2 L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e,   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Очищающ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2*2L 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2*2L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32 993,00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923 804,00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26 379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PreClean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Буфер для предварительной промывки М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5х600мл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35 931,00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574 896,00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31 932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Cup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ModularE170, Кюветы и наконечники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Cup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255 946,00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511 892,00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237 480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системной очистки ISE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5*100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5х100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29 661,00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29 661,00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29 284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  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601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(COBAS 6000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158 224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Контроль универсальный,  4*3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4х3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33 864,00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14 043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Cardiac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G.4,   Контрольная сыворотка 4*2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4х2,0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42 871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ThyroAB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Gen.2, Контроль для антител к рецепторам ТТГ 4*2 мл (анти-ТТГ, анти-ТГ, анти-ТПО)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108 794,00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108 794,00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96 687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ISD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ПрециКонтроль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Упаковка3*3/ 3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levels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210 287,00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210 287,00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181 334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Cortisol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CS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Elekcsys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 Калибратор: кортизол, 4*1мл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39 627,00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39 627,00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36 098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Insulin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Калибратор: инсулин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25 083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Калибратор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-пептид, 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26 146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STAT CS, Калибратор: 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срочный тест ,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30 404,00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91 212,00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27 503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T3 CS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 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18 808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T4 CS Gen.2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 Калибратор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рийодтиронин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18 808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TSH CS Gen.2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тиреотропный гормон, 4*1,3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4х1,3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18 555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Anti-Tg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CS,   Калибратор: анти-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тиреоглобулин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-TG CS , 4*1,5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4*1,5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50 804,00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25 083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 CS, Калибратор: анти-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тиреоидпероксидаза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 CS,  4*1,5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4*1,5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50 804,00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25 083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FT3 Gen.2 CS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свободный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FT3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25 886,00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51 772,00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20 198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FT4 CS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свободный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FT4 4*1 мл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76 206,00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16 868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Cyclosporine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CalSet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6 x 1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315 430,00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278 326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Tacrolimus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CalSet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6 x 1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253 024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Hitergent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Гитергент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44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с-311)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44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278 965,00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27 460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 раствор 1*500 мл (COBAS с-311)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1*500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57 905,00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11 528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Буферный раствор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ProCell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6*380 мл  (COBAS е-411)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6*380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20 690,00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103 450,00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17 948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Очищающий раствор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CleanCell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6*380 мл (COBAS е-411)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6*380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19 570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Реакционные пробирки для системы ASSAY CUP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2010 60*60 шт.  (COBAS е-411)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113 529,00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227 058,00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105 338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Наконечники ASSAY TIP 30*120.  (COBAS е-411)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119 722,00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359 166,00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111 079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для отходов 14 штук  (COBAS е-411)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14 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34 492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годового обслуживания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 (COBAS е-411)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12 m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237 567,00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237 567,00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98 099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Lamp Halogen 12V/100W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Assy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галогеновая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Lamp Halogen 12V/100W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Assy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400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(COBAS INTEGRA 400 plus)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12V/100W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64 645,00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387 870,00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63 856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Cleaner 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CLEANER 1000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(COBAS INTEGRA 400 plus)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12 150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Integra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Microcuvetten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20*1000 pieces        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Микрокюветы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Integra, 20*1000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(COBAS INTEGRA 400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20х1000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406 141,00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2 436 846,00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376 829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Очищающий раствор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Cleaner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Cassette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кассете на 150  тестов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(COBAS INTEGRA 400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150 тестов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1 988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ROCHE CARDIAC  pipettes (20pc) 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Пипетки</w:t>
            </w: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(20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(COBAS H 232)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20шт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ТЦ Мастер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4C90" w:rsidRPr="00B9711C" w:rsidRDefault="008B4C90" w:rsidP="00944149">
            <w:pPr>
              <w:jc w:val="center"/>
              <w:rPr>
                <w:color w:val="000000"/>
                <w:sz w:val="18"/>
                <w:szCs w:val="18"/>
              </w:rPr>
            </w:pPr>
            <w:r w:rsidRPr="00B9711C">
              <w:rPr>
                <w:color w:val="000000"/>
                <w:sz w:val="18"/>
                <w:szCs w:val="18"/>
              </w:rPr>
              <w:t>7 820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сервисный годовой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592930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Одноразовый пластиковый контейнер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референтного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74630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K-электрода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548430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548430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548430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548430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pCO2-электрода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333430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pO2-электрода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333430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глюкозного 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лактатного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188530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tHb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калибровочный раствор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(4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52830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1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2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3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heck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4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Очистной раствор 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175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72830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Калибровочный раствор 1 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200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1 749 600,00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72830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Калибровочный раствор 2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200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72830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 раствор 1*500 мл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600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3 168 000,00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57530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гипохлорита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100 мл.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52830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с калибровочным газом 1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Баллон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303 600,00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151730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с калибровочным газом 2 (ABL 800)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Баллон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303 600,00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151730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активатор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эллаговая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кислота) 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57 024,00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1 083 456,00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Жидкий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тромбопластин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1 520 640,00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фактор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фактор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Хромогенный антитромбин (Ха)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х 2.0 мл)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Синий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D-мер 400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2х3.0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3 672 000,00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244000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Тромбиновое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10х5.0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31 104,00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466 560,00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калибратор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32 256,00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322 560,00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плазма норма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плазма умер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атология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плазма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патология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20 736,00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248 832,00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лазма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специальных тестов Н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283 392,00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лазма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специальных тестов П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283 392,00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D-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 высокий/низкий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5х1.-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74 304,00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445 824,00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АПТВ Л-минус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Чистящая жидкость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1х500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Кюветы с магнитной мешалкой 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5уп /500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192 700,00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4 046 700,00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192000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Пипетка для проб с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устройстовом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прокола колпачка (Игла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пробозаборника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380 590,00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380 590,00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380000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Шприц, 1мл («Заборник реагентов»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166000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Изоляционный блок для  (HELENA AC-4)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372 320,00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372 320,00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372000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клинической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химиии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(12 месяцев 24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флаконов по 5 мл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иммунохимии    (12 месяцев 17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5 мл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коагуляции     (12 месяцев 8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1 мл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газам крови (12 месяцев 10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2,5 мл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Скарификатор одноразовый для прокола пальцев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Лабтроник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Краска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Романовского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(1литр)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8 510,00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153 180,00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8500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расителей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Циль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Нильсену-100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3890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красителей по Граму-100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4580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желтые 0-200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5610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синие 200-1000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3860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Контейнер для сбора биоматериала, 60 мл с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завинчивающеся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крышкой и шпателем, индивидуальная упаковка, стерильный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Одноразовые  пипетки Пастера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Транспортная система со средой Стюарта 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полистироловой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пробирке с тампоном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Уп.100 шт.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180 600,00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система для забора и транспортировки микробиологических проб.  13*150мм  без наполнителя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13*150 мм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Пипетка к СОЭ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297 500,00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Пробирка ПХ-16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8B4C90" w:rsidRPr="00E82711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деления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Предметные стекла, толщина:2,00 мм, размер: 76х26 мм с полосой для записи со шлифованными краями № 50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упаковка/50шт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1345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24*24 мм  №100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упавковка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96 720,00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312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стерильные, размером  90х15, в индивидуальной упаковке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193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диаметром 90 см стеклянные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1473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Фильтровальная бумага 20*20 см, 1 кг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20*20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4944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(красный)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синий)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пробирочный  длина 280 мм, диаметр 25 мм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462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бутылочный  длина 350 мм, диаметр 60 мм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Спиртовка  стеклянная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3020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Ареометр-урометр (1000-1050 г/см3)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1000-1050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5280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Камера Горяева 2-х сеточная цельная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исполение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сеточная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6 917,00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6880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Питательный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118 710,00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11870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Солевой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маннитом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43 677,00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14550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Жидкая тиогликолевая среда для культивирования  м/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стерильности материалов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13430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Трехсахарный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железосодержащий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дифференциации патогенных кишечных бактерий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12340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Висмут-сульфит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для выделения сальмонелл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12300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Хромогенный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Candida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дифференциации из смешанных культур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317 510,00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31750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Мюллера –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Хинтона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определения чувствительности к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антимикоти-кам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66 695,00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13330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деквстрозный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выращивания грибов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31750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Жидкая среда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тестов на стерильность и определения грибов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31750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Бульон 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лактобацилл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13990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Мочевина 40%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10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64 788,00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5390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Плазма кроличья для изучения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плазмокоагулазы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31350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 безводная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г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3130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     600 мг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/50дисков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40 150,00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Ампициллин 1г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500 мг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циластатин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36100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30% 2,0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Ампициллин/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сульбактам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Флюканазол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30мкг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  4% 2,0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Кларитромицин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500 мг                                                                               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мг/100мл               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1500 мг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Цефтазидим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10мкг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72200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Эртапенем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72200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Дорипенем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56 683,00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396 781,00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28340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Диски  с 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52 932,00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4400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Оксидазные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    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4 818,00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38 544,00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4800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с реактивом Ковача  (на индол) 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/25шт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132 330,00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4400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c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эскулином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желчью                  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7 832,00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15 664,00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 Medical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7800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Счетная машинка для подсчета костного мозга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78200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Штатив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Панченкова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8360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4C33D3" w:rsidRDefault="008B4C9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Штатив для пробирок на 50 ячеек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микроцентрифужные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пробирки с крышкой, объем 1,5 мл № 500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24830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пероксидазы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25768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фосфолипидов в лейкоцитах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39430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гликогена в лейкоцитах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39242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цитохимического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определния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неспецифической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эстеразы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12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определении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1 810 000,00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36120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МПО, ПАС, НЭ, КФ 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23030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ЩФ 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15580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СЧ  (для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17189</w:t>
            </w:r>
          </w:p>
        </w:tc>
      </w:tr>
      <w:tr w:rsidR="008B4C90" w:rsidRPr="00944149" w:rsidTr="00B9711C">
        <w:trPr>
          <w:trHeight w:val="836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E87ECF" w:rsidRDefault="00300C6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клинического анализа спинномозговой жидкости (200 </w:t>
            </w:r>
            <w:proofErr w:type="gramStart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proofErr w:type="gramEnd"/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19 450,00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97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Эльмус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97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19300</w:t>
            </w:r>
          </w:p>
        </w:tc>
      </w:tr>
      <w:tr w:rsidR="008B4C90" w:rsidRPr="00B9711C" w:rsidTr="00B9711C">
        <w:trPr>
          <w:trHeight w:val="547"/>
        </w:trPr>
        <w:tc>
          <w:tcPr>
            <w:tcW w:w="1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60" w:rsidRPr="00B9711C" w:rsidRDefault="00300C60" w:rsidP="00300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7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92 377 976,00</w:t>
            </w:r>
          </w:p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60" w:rsidRPr="00B9711C" w:rsidRDefault="00300C60" w:rsidP="00300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71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86 124 040,00</w:t>
            </w:r>
          </w:p>
          <w:p w:rsidR="008B4C90" w:rsidRPr="00B9711C" w:rsidRDefault="008B4C90" w:rsidP="00944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87ECF" w:rsidRPr="00B9711C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 w:rsidRPr="00B97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</w:t>
      </w:r>
    </w:p>
    <w:p w:rsidR="00944149" w:rsidRPr="00944149" w:rsidRDefault="00E87ECF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Потенциальные поставщики письменно предоставили  согласие на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из одного источника по несостоявшимся закупкам способом 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запроса ценовых предложений.</w:t>
      </w:r>
    </w:p>
    <w:p w:rsidR="00E87ECF" w:rsidRPr="00E87ECF" w:rsidRDefault="00944149" w:rsidP="00B9711C">
      <w:pPr>
        <w:spacing w:after="0"/>
        <w:ind w:left="-426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8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Лабтроник</w:t>
      </w:r>
      <w:proofErr w:type="spellEnd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ТОО « ТЦ Мастер», ТОО «</w:t>
      </w:r>
      <w:proofErr w:type="spellStart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Дельрус</w:t>
      </w:r>
      <w:proofErr w:type="spellEnd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 xml:space="preserve"> РК», ТОО «</w:t>
      </w:r>
      <w:proofErr w:type="spellStart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Elmus</w:t>
      </w:r>
      <w:proofErr w:type="spellEnd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00C60" w:rsidRPr="00300C6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 xml:space="preserve"> ТОО «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AG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Medical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00C60" w:rsidRPr="00300C60">
        <w:rPr>
          <w:rFonts w:ascii="Times New Roman" w:eastAsia="Times New Roman" w:hAnsi="Times New Roman" w:cs="Times New Roman"/>
          <w:b/>
          <w:sz w:val="28"/>
          <w:szCs w:val="28"/>
        </w:rPr>
        <w:t>, ТОО «</w:t>
      </w:r>
      <w:proofErr w:type="spellStart"/>
      <w:r w:rsidR="00300C60" w:rsidRPr="00300C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Vitena</w:t>
      </w:r>
      <w:proofErr w:type="spellEnd"/>
      <w:r w:rsidR="00300C60" w:rsidRPr="00300C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</w:t>
      </w:r>
      <w:r w:rsidRPr="00944149">
        <w:rPr>
          <w:rFonts w:ascii="Times New Roman" w:eastAsia="Times New Roman" w:hAnsi="Times New Roman" w:cs="Times New Roman"/>
          <w:sz w:val="28"/>
          <w:szCs w:val="28"/>
        </w:rPr>
        <w:t>т требован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>иям, предусмотренным главы 3,4 «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>Правил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ам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proofErr w:type="gramEnd"/>
    </w:p>
    <w:p w:rsidR="00944149" w:rsidRPr="00944149" w:rsidRDefault="00944149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49" w:rsidRPr="00944149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149" w:rsidRPr="00944149" w:rsidRDefault="00944149" w:rsidP="0094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44149" w:rsidRPr="00944149" w:rsidRDefault="00944149" w:rsidP="0094414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И.о. главного врача                                                         Абдуллаев М.Ш</w:t>
      </w:r>
    </w:p>
    <w:p w:rsidR="00944149" w:rsidRPr="00944149" w:rsidRDefault="00944149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A46" w:rsidRDefault="005C7A46" w:rsidP="00944149">
      <w:pPr>
        <w:jc w:val="both"/>
      </w:pPr>
    </w:p>
    <w:sectPr w:rsidR="005C7A46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1E2254"/>
    <w:rsid w:val="00300C60"/>
    <w:rsid w:val="0048018D"/>
    <w:rsid w:val="005C7A46"/>
    <w:rsid w:val="008B4C90"/>
    <w:rsid w:val="00944149"/>
    <w:rsid w:val="00985338"/>
    <w:rsid w:val="009B7B3D"/>
    <w:rsid w:val="009F7295"/>
    <w:rsid w:val="00B9711C"/>
    <w:rsid w:val="00E87ECF"/>
    <w:rsid w:val="00E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2017-02-09T10:48:00Z</cp:lastPrinted>
  <dcterms:created xsi:type="dcterms:W3CDTF">2017-02-09T06:04:00Z</dcterms:created>
  <dcterms:modified xsi:type="dcterms:W3CDTF">2017-02-09T11:23:00Z</dcterms:modified>
</cp:coreProperties>
</file>